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6.jpeg" ContentType="image/jpeg"/>
  <Override PartName="/word/media/image5.png" ContentType="image/png"/>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jc w:val="center"/>
        <w:rPr>
          <w:rFonts w:ascii="Monotype Corsiva" w:hAnsi="Monotype Corsiva" w:cs="Arial"/>
          <w:b/>
          <w:b/>
          <w:bCs/>
          <w:sz w:val="36"/>
          <w:szCs w:val="36"/>
        </w:rPr>
      </w:pPr>
      <w:r>
        <w:rPr>
          <w:rFonts w:cs="Arial" w:ascii="Monotype Corsiva" w:hAnsi="Monotype Corsiva"/>
          <w:b/>
          <w:bCs/>
          <w:sz w:val="36"/>
          <w:szCs w:val="36"/>
        </w:rPr>
        <w:t>Master Title Deed</w:t>
      </w:r>
    </w:p>
    <w:p>
      <w:pPr>
        <w:pStyle w:val="Title"/>
        <w:jc w:val="center"/>
        <w:rPr>
          <w:rFonts w:ascii="Monotype Corsiva" w:hAnsi="Monotype Corsiva"/>
          <w:sz w:val="32"/>
          <w:szCs w:val="32"/>
        </w:rPr>
      </w:pPr>
      <w:r>
        <w:rPr>
          <w:rFonts w:ascii="Monotype Corsiva" w:hAnsi="Monotype Corsiva"/>
          <w:b/>
          <w:bCs/>
          <w:sz w:val="32"/>
          <w:szCs w:val="32"/>
        </w:rPr>
        <w:t>By this Deed</w:t>
      </w:r>
      <w:r>
        <w:rPr>
          <w:rFonts w:ascii="Monotype Corsiva" w:hAnsi="Monotype Corsiva"/>
          <w:sz w:val="32"/>
          <w:szCs w:val="32"/>
        </w:rPr>
        <w:t xml:space="preserve"> of change of name off </w:t>
      </w:r>
      <w:r>
        <w:rPr>
          <w:rFonts w:ascii="Monotype Corsiva" w:hAnsi="Monotype Corsiva"/>
          <w:b/>
          <w:bCs/>
          <w:sz w:val="32"/>
          <w:szCs w:val="32"/>
        </w:rPr>
        <w:t>vehicle title</w:t>
      </w:r>
      <w:r>
        <w:rPr>
          <w:rFonts w:ascii="Monotype Corsiva" w:hAnsi="Monotype Corsiva"/>
          <w:sz w:val="32"/>
          <w:szCs w:val="32"/>
        </w:rPr>
        <w:t xml:space="preserve"> made by myself the undersigned</w:t>
      </w:r>
    </w:p>
    <w:p>
      <w:pPr>
        <w:pStyle w:val="Normal"/>
        <w:jc w:val="center"/>
        <w:rPr>
          <w:rFonts w:ascii="Monotype Corsiva" w:hAnsi="Monotype Corsiva" w:cs="Arial"/>
          <w:sz w:val="32"/>
          <w:szCs w:val="32"/>
          <w:u w:val="single"/>
        </w:rPr>
      </w:pPr>
      <w:r>
        <w:rPr>
          <w:rFonts w:cs="Arial" w:ascii="Monotype Corsiva" w:hAnsi="Monotype Corsiva"/>
          <w:sz w:val="32"/>
          <w:szCs w:val="32"/>
          <w:u w:val="single"/>
        </w:rPr>
        <w:t>John Michael, address 2 Smith Street Frankston 9999</w:t>
      </w:r>
    </w:p>
    <w:p>
      <w:pPr>
        <w:pStyle w:val="Title"/>
        <w:rPr>
          <w:rFonts w:ascii="Monotype Corsiva" w:hAnsi="Monotype Corsiva"/>
          <w:sz w:val="32"/>
          <w:szCs w:val="32"/>
        </w:rPr>
      </w:pPr>
      <w:r>
        <w:rPr>
          <w:rFonts w:ascii="Monotype Corsiva" w:hAnsi="Monotype Corsiva"/>
          <w:sz w:val="32"/>
          <w:szCs w:val="32"/>
        </w:rPr>
        <w:t xml:space="preserve">I, </w:t>
      </w:r>
      <w:r>
        <w:rPr>
          <w:rFonts w:ascii="Monotype Corsiva" w:hAnsi="Monotype Corsiva"/>
          <w:sz w:val="32"/>
          <w:szCs w:val="32"/>
          <w:u w:val="single"/>
        </w:rPr>
        <w:t>John Michael absolutely</w:t>
      </w:r>
      <w:r>
        <w:rPr>
          <w:rFonts w:ascii="Monotype Corsiva" w:hAnsi="Monotype Corsiva"/>
          <w:sz w:val="32"/>
          <w:szCs w:val="32"/>
        </w:rPr>
        <w:t xml:space="preserve"> and entirely renounce, relinquish and abandon the use of the </w:t>
      </w:r>
      <w:r>
        <w:rPr>
          <w:rFonts w:ascii="Monotype Corsiva" w:hAnsi="Monotype Corsiva"/>
          <w:b/>
          <w:bCs/>
          <w:sz w:val="32"/>
          <w:szCs w:val="32"/>
        </w:rPr>
        <w:t xml:space="preserve">former name </w:t>
      </w:r>
      <w:r>
        <w:rPr>
          <w:rFonts w:ascii="Monotype Corsiva" w:hAnsi="Monotype Corsiva"/>
          <w:b/>
          <w:bCs/>
          <w:sz w:val="32"/>
          <w:szCs w:val="32"/>
          <w:u w:val="single"/>
        </w:rPr>
        <w:t>SMITH,</w:t>
      </w:r>
      <w:r>
        <w:rPr>
          <w:rFonts w:ascii="Monotype Corsiva" w:hAnsi="Monotype Corsiva"/>
          <w:b/>
          <w:bCs/>
          <w:sz w:val="32"/>
          <w:szCs w:val="32"/>
        </w:rPr>
        <w:t xml:space="preserve"> </w:t>
      </w:r>
      <w:r>
        <w:rPr>
          <w:rFonts w:ascii="Monotype Corsiva" w:hAnsi="Monotype Corsiva"/>
          <w:sz w:val="32"/>
          <w:szCs w:val="32"/>
        </w:rPr>
        <w:t xml:space="preserve">a deceased estate at law and assume, adopt and determine to take and use from the date </w:t>
      </w:r>
      <w:r>
        <w:rPr>
          <w:rFonts w:ascii="Monotype Corsiva" w:hAnsi="Monotype Corsiva"/>
          <w:b/>
          <w:bCs/>
          <w:sz w:val="32"/>
          <w:szCs w:val="32"/>
        </w:rPr>
        <w:t>00</w:t>
      </w:r>
      <w:r>
        <w:rPr>
          <w:rFonts w:ascii="Monotype Corsiva" w:hAnsi="Monotype Corsiva"/>
          <w:b/>
          <w:bCs/>
          <w:sz w:val="32"/>
          <w:szCs w:val="32"/>
          <w:vertAlign w:val="superscript"/>
        </w:rPr>
        <w:t>st</w:t>
      </w:r>
      <w:r>
        <w:rPr>
          <w:rFonts w:ascii="Monotype Corsiva" w:hAnsi="Monotype Corsiva"/>
          <w:b/>
          <w:bCs/>
          <w:sz w:val="32"/>
          <w:szCs w:val="32"/>
        </w:rPr>
        <w:t xml:space="preserve"> XXXXX in the year of our Lord 2022 </w:t>
      </w:r>
      <w:r>
        <w:rPr>
          <w:rFonts w:ascii="Monotype Corsiva" w:hAnsi="Monotype Corsiva"/>
          <w:sz w:val="32"/>
          <w:szCs w:val="32"/>
        </w:rPr>
        <w:t xml:space="preserve">hereof the </w:t>
      </w:r>
      <w:r>
        <w:rPr>
          <w:rFonts w:ascii="Monotype Corsiva" w:hAnsi="Monotype Corsiva"/>
          <w:sz w:val="32"/>
          <w:szCs w:val="32"/>
          <w:u w:val="single"/>
        </w:rPr>
        <w:t>Michael-john</w:t>
      </w:r>
      <w:r>
        <w:rPr>
          <w:rFonts w:ascii="Monotype Corsiva" w:hAnsi="Monotype Corsiva"/>
          <w:sz w:val="32"/>
          <w:szCs w:val="32"/>
        </w:rPr>
        <w:t xml:space="preserve"> in substitute of the fictional title and former name </w:t>
      </w:r>
      <w:r>
        <w:rPr>
          <w:rFonts w:ascii="Monotype Corsiva" w:hAnsi="Monotype Corsiva"/>
          <w:sz w:val="32"/>
          <w:szCs w:val="32"/>
          <w:u w:val="single"/>
        </w:rPr>
        <w:t>Michael John SMITH</w:t>
      </w:r>
      <w:r>
        <w:rPr>
          <w:rFonts w:ascii="Monotype Corsiva" w:hAnsi="Monotype Corsiva"/>
          <w:sz w:val="32"/>
          <w:szCs w:val="32"/>
        </w:rPr>
        <w:t xml:space="preserve"> in relation to physical ownership and lawful keeper of the vehicle </w:t>
      </w:r>
      <w:r>
        <w:rPr>
          <w:rFonts w:ascii="Monotype Corsiva" w:hAnsi="Monotype Corsiva"/>
          <w:sz w:val="32"/>
          <w:szCs w:val="32"/>
          <w:u w:val="single"/>
        </w:rPr>
        <w:t xml:space="preserve">A XXXX Number </w:t>
      </w:r>
      <w:r>
        <w:rPr>
          <w:rFonts w:ascii="Monotype Corsiva" w:hAnsi="Monotype Corsiva"/>
          <w:b/>
          <w:bCs/>
          <w:sz w:val="32"/>
          <w:szCs w:val="32"/>
          <w:u w:val="single"/>
        </w:rPr>
        <w:t>ABC 555.</w:t>
      </w:r>
      <w:r>
        <w:rPr>
          <w:rFonts w:ascii="Monotype Corsiva" w:hAnsi="Monotype Corsiva"/>
          <w:b/>
          <w:bCs/>
          <w:sz w:val="32"/>
          <w:szCs w:val="32"/>
        </w:rPr>
        <w:t xml:space="preserve">  </w:t>
      </w:r>
      <w:r>
        <w:rPr>
          <w:rFonts w:ascii="Monotype Corsiva" w:hAnsi="Monotype Corsiva"/>
          <w:sz w:val="32"/>
          <w:szCs w:val="32"/>
        </w:rPr>
        <w:t xml:space="preserve">I </w:t>
      </w:r>
      <w:r>
        <w:rPr>
          <w:rFonts w:ascii="Monotype Corsiva" w:hAnsi="Monotype Corsiva"/>
          <w:sz w:val="32"/>
          <w:szCs w:val="32"/>
          <w:u w:val="single"/>
        </w:rPr>
        <w:t>Michael-john</w:t>
      </w:r>
      <w:r>
        <w:rPr>
          <w:rFonts w:ascii="Monotype Corsiva" w:hAnsi="Monotype Corsiva"/>
          <w:sz w:val="32"/>
          <w:szCs w:val="32"/>
        </w:rPr>
        <w:t xml:space="preserve"> authorise and require all person’s men and women at all times to describe, designate and accept this deed.  (</w:t>
      </w:r>
      <w:r>
        <w:rPr>
          <w:rFonts w:ascii="Monotype Corsiva" w:hAnsi="Monotype Corsiva"/>
          <w:b/>
          <w:bCs/>
          <w:i/>
          <w:iCs/>
          <w:sz w:val="32"/>
          <w:szCs w:val="32"/>
          <w:u w:val="single"/>
        </w:rPr>
        <w:t>Vehicle transfer only</w:t>
      </w:r>
      <w:r>
        <w:rPr>
          <w:rFonts w:ascii="Monotype Corsiva" w:hAnsi="Monotype Corsiva"/>
          <w:sz w:val="32"/>
          <w:szCs w:val="32"/>
        </w:rPr>
        <w:t xml:space="preserve">) </w:t>
      </w:r>
    </w:p>
    <w:p>
      <w:pPr>
        <w:pStyle w:val="Normal"/>
        <w:rPr>
          <w:rFonts w:ascii="Monotype Corsiva" w:hAnsi="Monotype Corsiva"/>
          <w:sz w:val="28"/>
          <w:szCs w:val="28"/>
        </w:rPr>
      </w:pPr>
      <w:r>
        <w:rPr>
          <w:rFonts w:ascii="Monotype Corsiva" w:hAnsi="Monotype Corsiva"/>
          <w:sz w:val="28"/>
          <w:szCs w:val="28"/>
        </w:rPr>
      </w:r>
    </w:p>
    <w:p>
      <w:pPr>
        <w:pStyle w:val="Normal"/>
        <w:jc w:val="center"/>
        <w:rPr>
          <w:rFonts w:ascii="Monotype Corsiva" w:hAnsi="Monotype Corsiva"/>
          <w:b/>
          <w:b/>
          <w:bCs/>
          <w:sz w:val="36"/>
          <w:szCs w:val="36"/>
        </w:rPr>
      </w:pPr>
      <w:r>
        <w:rPr>
          <w:rFonts w:ascii="Monotype Corsiva" w:hAnsi="Monotype Corsiva"/>
          <w:b/>
          <w:bCs/>
          <w:sz w:val="36"/>
          <w:szCs w:val="36"/>
        </w:rPr>
        <w:t>Simplified Translation</w:t>
      </w:r>
    </w:p>
    <w:p>
      <w:pPr>
        <w:pStyle w:val="Normal"/>
        <w:rPr>
          <w:rFonts w:ascii="Monotype Corsiva" w:hAnsi="Monotype Corsiva"/>
          <w:b/>
          <w:b/>
          <w:bCs/>
          <w:sz w:val="32"/>
          <w:szCs w:val="32"/>
        </w:rPr>
      </w:pPr>
      <w:r>
        <w:rPr>
          <w:rFonts w:ascii="Monotype Corsiva" w:hAnsi="Monotype Corsiva"/>
          <w:b/>
          <w:bCs/>
          <w:sz w:val="32"/>
          <w:szCs w:val="32"/>
        </w:rPr>
        <w:t>Notice of lawful transfer of vehicle from deceased estate name at law (</w:t>
      </w:r>
      <w:r>
        <w:rPr>
          <w:rFonts w:ascii="Monotype Corsiva" w:hAnsi="Monotype Corsiva"/>
          <w:sz w:val="32"/>
          <w:szCs w:val="32"/>
        </w:rPr>
        <w:t>person</w:t>
      </w:r>
      <w:r>
        <w:rPr>
          <w:rFonts w:ascii="Monotype Corsiva" w:hAnsi="Monotype Corsiva"/>
          <w:b/>
          <w:bCs/>
          <w:sz w:val="32"/>
          <w:szCs w:val="32"/>
        </w:rPr>
        <w:t>) to the given names, removing the fictional name.</w:t>
      </w:r>
    </w:p>
    <w:p>
      <w:pPr>
        <w:pStyle w:val="Normal"/>
        <w:jc w:val="center"/>
        <w:rPr>
          <w:rFonts w:ascii="Monotype Corsiva" w:hAnsi="Monotype Corsiva"/>
          <w:b/>
          <w:b/>
          <w:bCs/>
          <w:sz w:val="36"/>
          <w:szCs w:val="36"/>
        </w:rPr>
      </w:pPr>
      <w:r>
        <w:rPr>
          <w:rFonts w:ascii="Monotype Corsiva" w:hAnsi="Monotype Corsiva"/>
          <w:b/>
          <w:bCs/>
          <w:sz w:val="36"/>
          <w:szCs w:val="36"/>
        </w:rPr>
        <w:t xml:space="preserve">Book of Deeds  </w:t>
      </w:r>
    </w:p>
    <w:p>
      <w:pPr>
        <w:pStyle w:val="Normal"/>
        <w:rPr>
          <w:rFonts w:ascii="Monotype Corsiva" w:hAnsi="Monotype Corsiva"/>
          <w:sz w:val="32"/>
          <w:szCs w:val="32"/>
        </w:rPr>
      </w:pPr>
      <w:r>
        <w:rPr>
          <w:rFonts w:ascii="Monotype Corsiva" w:hAnsi="Monotype Corsiva"/>
          <w:b/>
          <w:bCs/>
          <w:sz w:val="32"/>
          <w:szCs w:val="32"/>
        </w:rPr>
        <w:t>The vehicle</w:t>
      </w:r>
      <w:r>
        <w:rPr>
          <w:rFonts w:ascii="Monotype Corsiva" w:hAnsi="Monotype Corsiva"/>
          <w:sz w:val="32"/>
          <w:szCs w:val="32"/>
        </w:rPr>
        <w:t xml:space="preserve"> registration number </w:t>
      </w:r>
      <w:r>
        <w:rPr>
          <w:rFonts w:ascii="Monotype Corsiva" w:hAnsi="Monotype Corsiva"/>
          <w:b/>
          <w:bCs/>
          <w:sz w:val="32"/>
          <w:szCs w:val="32"/>
        </w:rPr>
        <w:t xml:space="preserve">XXX 555 </w:t>
      </w:r>
      <w:r>
        <w:rPr>
          <w:rFonts w:ascii="Monotype Corsiva" w:hAnsi="Monotype Corsiva"/>
          <w:sz w:val="32"/>
          <w:szCs w:val="32"/>
        </w:rPr>
        <w:t xml:space="preserve">current keeper </w:t>
      </w:r>
      <w:r>
        <w:rPr>
          <w:rFonts w:ascii="Monotype Corsiva" w:hAnsi="Monotype Corsiva"/>
          <w:sz w:val="32"/>
          <w:szCs w:val="32"/>
          <w:u w:val="single"/>
        </w:rPr>
        <w:t xml:space="preserve">Michael-john </w:t>
      </w:r>
      <w:r>
        <w:rPr>
          <w:rFonts w:ascii="Monotype Corsiva" w:hAnsi="Monotype Corsiva"/>
          <w:color w:val="4472C4" w:themeColor="accent1"/>
          <w:sz w:val="32"/>
          <w:szCs w:val="32"/>
          <w:u w:val="single"/>
        </w:rPr>
        <w:t>(</w:t>
      </w:r>
      <w:r>
        <w:rPr>
          <w:rFonts w:ascii="Monotype Corsiva" w:hAnsi="Monotype Corsiva"/>
          <w:sz w:val="32"/>
          <w:szCs w:val="32"/>
          <w:u w:val="single"/>
        </w:rPr>
        <w:t>SMITHE</w:t>
      </w:r>
      <w:r>
        <w:rPr>
          <w:rFonts w:ascii="Monotype Corsiva" w:hAnsi="Monotype Corsiva"/>
          <w:sz w:val="32"/>
          <w:szCs w:val="32"/>
        </w:rPr>
        <w:t>)</w:t>
      </w:r>
    </w:p>
    <w:p>
      <w:pPr>
        <w:pStyle w:val="Normal"/>
        <w:rPr>
          <w:rFonts w:ascii="Monotype Corsiva" w:hAnsi="Monotype Corsiva"/>
          <w:sz w:val="32"/>
          <w:szCs w:val="32"/>
        </w:rPr>
      </w:pPr>
      <w:r>
        <w:rPr>
          <w:rFonts w:ascii="Monotype Corsiva" w:hAnsi="Monotype Corsiva"/>
          <w:b/>
          <w:bCs/>
          <w:sz w:val="32"/>
          <w:szCs w:val="32"/>
        </w:rPr>
        <w:t>Address:</w:t>
      </w:r>
      <w:r>
        <w:rPr>
          <w:rFonts w:ascii="Monotype Corsiva" w:hAnsi="Monotype Corsiva"/>
          <w:sz w:val="32"/>
          <w:szCs w:val="32"/>
        </w:rPr>
        <w:t xml:space="preserve"> </w:t>
      </w:r>
      <w:r>
        <w:rPr>
          <w:rFonts w:ascii="Monotype Corsiva" w:hAnsi="Monotype Corsiva"/>
          <w:sz w:val="32"/>
          <w:szCs w:val="32"/>
          <w:u w:val="single"/>
        </w:rPr>
        <w:t>223 Doglegs Street Frankston Vic 3173</w:t>
      </w:r>
      <w:r>
        <w:rPr>
          <w:rFonts w:ascii="Monotype Corsiva" w:hAnsi="Monotype Corsiva"/>
          <w:sz w:val="32"/>
          <w:szCs w:val="32"/>
        </w:rPr>
        <w:t>This day transferred</w:t>
      </w:r>
    </w:p>
    <w:p>
      <w:pPr>
        <w:pStyle w:val="Normal"/>
        <w:rPr>
          <w:rFonts w:ascii="Monotype Corsiva" w:hAnsi="Monotype Corsiva"/>
          <w:sz w:val="32"/>
          <w:szCs w:val="32"/>
          <w:u w:val="single"/>
        </w:rPr>
      </w:pPr>
      <w:r>
        <w:rPr>
          <w:rFonts w:ascii="Monotype Corsiva" w:hAnsi="Monotype Corsiva"/>
          <w:b/>
          <w:bCs/>
          <w:sz w:val="32"/>
          <w:szCs w:val="32"/>
        </w:rPr>
        <w:t>The new owner and keeper</w:t>
      </w:r>
      <w:r>
        <w:rPr>
          <w:rFonts w:ascii="Monotype Corsiva" w:hAnsi="Monotype Corsiva"/>
          <w:sz w:val="32"/>
          <w:szCs w:val="32"/>
        </w:rPr>
        <w:t xml:space="preserve">:  </w:t>
      </w:r>
      <w:r>
        <w:rPr>
          <w:rFonts w:ascii="Monotype Corsiva" w:hAnsi="Monotype Corsiva"/>
          <w:sz w:val="32"/>
          <w:szCs w:val="32"/>
          <w:u w:val="single"/>
        </w:rPr>
        <w:t>Michael</w:t>
      </w:r>
      <w:r>
        <w:rPr>
          <w:rFonts w:ascii="Monotype Corsiva" w:hAnsi="Monotype Corsiva"/>
          <w:color w:val="4472C4" w:themeColor="accent1"/>
          <w:sz w:val="32"/>
          <w:szCs w:val="32"/>
          <w:u w:val="single"/>
        </w:rPr>
        <w:t>-</w:t>
      </w:r>
      <w:r>
        <w:rPr>
          <w:rFonts w:ascii="Monotype Corsiva" w:hAnsi="Monotype Corsiva"/>
          <w:sz w:val="32"/>
          <w:szCs w:val="32"/>
          <w:u w:val="single"/>
        </w:rPr>
        <w:t>john.</w:t>
      </w:r>
    </w:p>
    <w:p>
      <w:pPr>
        <w:pStyle w:val="Normal"/>
        <w:rPr>
          <w:rFonts w:ascii="Monotype Corsiva" w:hAnsi="Monotype Corsiva"/>
          <w:sz w:val="32"/>
          <w:szCs w:val="32"/>
          <w:u w:val="single"/>
        </w:rPr>
      </w:pPr>
      <w:r>
        <w:rPr>
          <w:rFonts w:ascii="Monotype Corsiva" w:hAnsi="Monotype Corsiva"/>
          <w:b/>
          <w:bCs/>
          <w:sz w:val="32"/>
          <w:szCs w:val="32"/>
        </w:rPr>
        <w:t>Address:</w:t>
      </w:r>
      <w:r>
        <w:rPr>
          <w:rFonts w:ascii="Monotype Corsiva" w:hAnsi="Monotype Corsiva"/>
          <w:sz w:val="32"/>
          <w:szCs w:val="32"/>
        </w:rPr>
        <w:t xml:space="preserve"> </w:t>
      </w:r>
      <w:r>
        <w:rPr>
          <w:rFonts w:ascii="Monotype Corsiva" w:hAnsi="Monotype Corsiva"/>
          <w:sz w:val="32"/>
          <w:szCs w:val="32"/>
          <w:u w:val="single"/>
        </w:rPr>
        <w:t>223 Doglegs Street Frankston Vic 3173</w:t>
      </w:r>
    </w:p>
    <w:p>
      <w:pPr>
        <w:pStyle w:val="Normal"/>
        <w:rPr>
          <w:rFonts w:ascii="Monotype Corsiva" w:hAnsi="Monotype Corsiva"/>
          <w:b/>
          <w:b/>
          <w:bCs/>
          <w:sz w:val="32"/>
          <w:szCs w:val="32"/>
        </w:rPr>
      </w:pPr>
      <w:r>
        <w:rPr>
          <w:rFonts w:ascii="Monotype Corsiva" w:hAnsi="Monotype Corsiva"/>
          <w:b/>
          <w:bCs/>
          <w:sz w:val="32"/>
          <w:szCs w:val="32"/>
        </w:rPr>
        <w:t xml:space="preserve">Records </w:t>
      </w:r>
      <w:r>
        <w:rPr>
          <w:rFonts w:ascii="Monotype Corsiva" w:hAnsi="Monotype Corsiva"/>
          <w:sz w:val="32"/>
          <w:szCs w:val="32"/>
        </w:rPr>
        <w:t>of vehicle transferred will be held at Common Law Court International in Frankston</w:t>
      </w:r>
    </w:p>
    <w:p>
      <w:pPr>
        <w:pStyle w:val="Normal"/>
        <w:rPr>
          <w:rFonts w:ascii="Monotype Corsiva" w:hAnsi="Monotype Corsiva"/>
          <w:sz w:val="32"/>
          <w:szCs w:val="32"/>
        </w:rPr>
      </w:pPr>
      <w:r>
        <w:rPr>
          <w:rFonts w:cs="Helvetica" w:ascii="Monotype Corsiva" w:hAnsi="Monotype Corsiva"/>
          <w:color w:val="4D4D54"/>
          <w:sz w:val="32"/>
          <w:szCs w:val="32"/>
          <w:shd w:fill="FFFFFF" w:val="clear"/>
        </w:rPr>
        <w:t>PO BOX 4317</w:t>
      </w:r>
      <w:r>
        <w:rPr>
          <w:rFonts w:cs="Helvetica" w:ascii="Monotype Corsiva" w:hAnsi="Monotype Corsiva"/>
          <w:color w:val="4D4D54"/>
          <w:sz w:val="32"/>
          <w:szCs w:val="32"/>
        </w:rPr>
        <w:br/>
      </w:r>
      <w:r>
        <w:rPr>
          <w:rFonts w:cs="Helvetica" w:ascii="Monotype Corsiva" w:hAnsi="Monotype Corsiva"/>
          <w:color w:val="4D4D54"/>
          <w:sz w:val="32"/>
          <w:szCs w:val="32"/>
          <w:shd w:fill="FFFFFF" w:val="clear"/>
        </w:rPr>
        <w:t xml:space="preserve">Frankston Heights VIC 3199 </w:t>
      </w:r>
      <w:bookmarkStart w:id="0" w:name="_Hlk16600678"/>
      <w:bookmarkEnd w:id="0"/>
    </w:p>
    <w:p>
      <w:pPr>
        <w:pStyle w:val="Normal"/>
        <w:rPr>
          <w:rFonts w:ascii="Monotype Corsiva" w:hAnsi="Monotype Corsiva"/>
          <w:sz w:val="28"/>
          <w:szCs w:val="28"/>
        </w:rPr>
      </w:pPr>
      <w:r>
        <w:rPr/>
        <w:drawing>
          <wp:inline distT="0" distB="0" distL="0" distR="0">
            <wp:extent cx="563880" cy="58674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563880" cy="586740"/>
                    </a:xfrm>
                    <a:prstGeom prst="rect">
                      <a:avLst/>
                    </a:prstGeom>
                  </pic:spPr>
                </pic:pic>
              </a:graphicData>
            </a:graphic>
          </wp:inline>
        </w:drawing>
      </w:r>
      <w:r>
        <w:rPr>
          <w:rFonts w:ascii="Monotype Corsiva" w:hAnsi="Monotype Corsiva"/>
          <w:sz w:val="28"/>
          <w:szCs w:val="28"/>
        </w:rPr>
        <w:t>Signature …………………………. Date……………. In the year of our Lord 2022</w:t>
      </w:r>
    </w:p>
    <w:p>
      <w:pPr>
        <w:pStyle w:val="Normal"/>
        <w:rPr/>
      </w:pPr>
      <w:r>
        <w:rPr/>
      </w:r>
    </w:p>
    <w:p>
      <w:pPr>
        <w:pStyle w:val="Normal"/>
        <w:rPr>
          <w:rFonts w:ascii="Monotype Corsiva" w:hAnsi="Monotype Corsiva"/>
          <w:sz w:val="28"/>
          <w:szCs w:val="28"/>
        </w:rPr>
      </w:pPr>
      <w:r>
        <w:rPr>
          <w:rFonts w:ascii="Monotype Corsiva" w:hAnsi="Monotype Corsiva"/>
          <w:sz w:val="28"/>
          <w:szCs w:val="28"/>
        </w:rPr>
        <w:t xml:space="preserve">              </w:t>
      </w:r>
      <w:r>
        <w:rPr>
          <w:rFonts w:ascii="Monotype Corsiva" w:hAnsi="Monotype Corsiva"/>
          <w:sz w:val="28"/>
          <w:szCs w:val="28"/>
        </w:rPr>
        <w:t xml:space="preserve">Witness ……………………. Signed Sealed and delivered. </w:t>
      </w:r>
    </w:p>
    <w:p>
      <w:pPr>
        <w:pStyle w:val="Normal"/>
        <w:rPr>
          <w:rFonts w:ascii="Monotype Corsiva" w:hAnsi="Monotype Corsiva"/>
          <w:sz w:val="28"/>
          <w:szCs w:val="28"/>
        </w:rPr>
      </w:pPr>
      <w:r>
        <w:rPr>
          <w:rFonts w:ascii="Monotype Corsiva" w:hAnsi="Monotype Corsiva"/>
          <w:sz w:val="28"/>
          <w:szCs w:val="28"/>
        </w:rPr>
      </w:r>
    </w:p>
    <w:p>
      <w:pPr>
        <w:pStyle w:val="Normal"/>
        <w:rPr>
          <w:rFonts w:ascii="Monotype Corsiva" w:hAnsi="Monotype Corsiva"/>
          <w:sz w:val="28"/>
          <w:szCs w:val="28"/>
        </w:rPr>
      </w:pPr>
      <w:r>
        <w:rPr>
          <w:rFonts w:ascii="Monotype Corsiva" w:hAnsi="Monotype Corsiva"/>
          <w:sz w:val="28"/>
          <w:szCs w:val="28"/>
        </w:rPr>
      </w:r>
    </w:p>
    <w:p>
      <w:pPr>
        <w:pStyle w:val="Normal"/>
        <w:rPr>
          <w:rFonts w:ascii="Monotype Corsiva" w:hAnsi="Monotype Corsiva"/>
          <w:sz w:val="28"/>
          <w:szCs w:val="28"/>
        </w:rPr>
      </w:pPr>
      <w:r>
        <w:rPr>
          <w:rFonts w:ascii="Monotype Corsiva" w:hAnsi="Monotype Corsiva"/>
          <w:sz w:val="28"/>
          <w:szCs w:val="28"/>
        </w:rPr>
      </w:r>
    </w:p>
    <w:p>
      <w:pPr>
        <w:pStyle w:val="Normal"/>
        <w:rPr>
          <w:rFonts w:ascii="Monotype Corsiva" w:hAnsi="Monotype Corsiva"/>
          <w:sz w:val="28"/>
          <w:szCs w:val="28"/>
        </w:rPr>
      </w:pPr>
      <w:r>
        <w:rPr/>
      </w:r>
      <w:r>
        <w:br w:type="page"/>
      </w:r>
    </w:p>
    <w:p>
      <w:pPr>
        <w:pStyle w:val="Normal"/>
        <w:rPr>
          <w:b/>
          <w:b/>
          <w:bCs/>
          <w:sz w:val="28"/>
          <w:szCs w:val="28"/>
        </w:rPr>
      </w:pPr>
      <w:r>
        <w:rPr>
          <w:b/>
          <w:bCs/>
          <w:sz w:val="28"/>
          <w:szCs w:val="28"/>
        </w:rPr>
      </w:r>
    </w:p>
    <w:p>
      <w:pPr>
        <w:pStyle w:val="Normal"/>
        <w:rPr>
          <w:b/>
          <w:b/>
          <w:bCs/>
          <w:sz w:val="28"/>
          <w:szCs w:val="28"/>
        </w:rPr>
      </w:pPr>
      <w:r>
        <w:rPr>
          <w:b/>
          <w:bCs/>
          <w:sz w:val="28"/>
          <w:szCs w:val="28"/>
        </w:rPr>
        <w:t>This is not part of the document.  Do not send.</w:t>
      </w:r>
    </w:p>
    <w:p>
      <w:pPr>
        <w:pStyle w:val="Normal"/>
        <w:rPr>
          <w:sz w:val="28"/>
          <w:szCs w:val="28"/>
        </w:rPr>
      </w:pPr>
      <w:r>
        <w:rPr>
          <w:sz w:val="28"/>
          <w:szCs w:val="28"/>
        </w:rPr>
        <w:t xml:space="preserve">Step one </w:t>
      </w:r>
      <w:r>
        <w:rPr>
          <w:b/>
          <w:bCs/>
          <w:sz w:val="28"/>
          <w:szCs w:val="28"/>
        </w:rPr>
        <w:t>downloads</w:t>
      </w:r>
      <w:r>
        <w:rPr>
          <w:sz w:val="28"/>
          <w:szCs w:val="28"/>
        </w:rPr>
        <w:t xml:space="preserve"> the Master Deed Title document and </w:t>
      </w:r>
      <w:r>
        <w:rPr>
          <w:b/>
          <w:bCs/>
          <w:sz w:val="28"/>
          <w:szCs w:val="28"/>
        </w:rPr>
        <w:t>change the details</w:t>
      </w:r>
      <w:r>
        <w:rPr>
          <w:sz w:val="28"/>
          <w:szCs w:val="28"/>
        </w:rPr>
        <w:t xml:space="preserve"> as seen on template. (</w:t>
      </w:r>
      <w:r>
        <w:rPr>
          <w:b/>
          <w:bCs/>
          <w:sz w:val="28"/>
          <w:szCs w:val="28"/>
          <w:u w:val="single"/>
        </w:rPr>
        <w:t>UNDERLINED</w:t>
      </w:r>
      <w:r>
        <w:rPr>
          <w:sz w:val="28"/>
          <w:szCs w:val="28"/>
          <w:u w:val="single"/>
        </w:rPr>
        <w:t>)</w:t>
      </w:r>
      <w:r>
        <w:rPr>
          <w:sz w:val="28"/>
          <w:szCs w:val="28"/>
        </w:rPr>
        <w:t xml:space="preserve">Example </w:t>
      </w:r>
      <w:r>
        <w:rPr>
          <w:b/>
          <w:bCs/>
          <w:sz w:val="28"/>
          <w:szCs w:val="28"/>
        </w:rPr>
        <w:t>given names</w:t>
      </w:r>
      <w:r>
        <w:rPr>
          <w:sz w:val="28"/>
          <w:szCs w:val="28"/>
        </w:rPr>
        <w:t xml:space="preserve"> </w:t>
      </w:r>
      <w:r>
        <w:rPr>
          <w:b/>
          <w:bCs/>
          <w:sz w:val="28"/>
          <w:szCs w:val="28"/>
        </w:rPr>
        <w:t>family name in brackets</w:t>
      </w:r>
      <w:r>
        <w:rPr>
          <w:sz w:val="28"/>
          <w:szCs w:val="28"/>
        </w:rPr>
        <w:t xml:space="preserve"> and the address as required.</w:t>
      </w:r>
    </w:p>
    <w:p>
      <w:pPr>
        <w:pStyle w:val="Normal"/>
        <w:rPr>
          <w:bCs/>
          <w:sz w:val="28"/>
          <w:szCs w:val="28"/>
        </w:rPr>
      </w:pPr>
      <w:r>
        <w:rPr>
          <w:sz w:val="28"/>
          <w:szCs w:val="28"/>
        </w:rPr>
        <w:t xml:space="preserve">Please make a $20 </w:t>
      </w:r>
      <w:r>
        <w:rPr>
          <w:bCs/>
          <w:sz w:val="28"/>
          <w:szCs w:val="28"/>
        </w:rPr>
        <w:t>donation</w:t>
      </w:r>
      <w:r>
        <w:rPr>
          <w:sz w:val="28"/>
          <w:szCs w:val="28"/>
        </w:rPr>
        <w:t xml:space="preserve"> to the Common Law Court Foundation</w:t>
      </w:r>
      <w:r>
        <w:rPr>
          <w:bCs/>
          <w:sz w:val="28"/>
          <w:szCs w:val="28"/>
        </w:rPr>
        <w:t xml:space="preserve"> to cover costs.  Details are below, and send a copy of the document and </w:t>
      </w:r>
      <w:r>
        <w:rPr>
          <w:b/>
          <w:sz w:val="28"/>
          <w:szCs w:val="28"/>
        </w:rPr>
        <w:t>donation information</w:t>
      </w:r>
      <w:r>
        <w:rPr>
          <w:bCs/>
          <w:sz w:val="28"/>
          <w:szCs w:val="28"/>
        </w:rPr>
        <w:t xml:space="preserve"> to </w:t>
      </w:r>
      <w:hyperlink r:id="rId3">
        <w:r>
          <w:rPr>
            <w:rStyle w:val="InternetLink"/>
            <w:bCs/>
            <w:sz w:val="28"/>
            <w:szCs w:val="28"/>
          </w:rPr>
          <w:t>clcaustralia@yahoo.com</w:t>
        </w:r>
      </w:hyperlink>
      <w:r>
        <w:rPr>
          <w:bCs/>
          <w:sz w:val="28"/>
          <w:szCs w:val="28"/>
        </w:rPr>
        <w:t xml:space="preserve">  </w:t>
      </w:r>
      <w:r>
        <w:rPr>
          <w:b/>
          <w:sz w:val="28"/>
          <w:szCs w:val="28"/>
        </w:rPr>
        <w:t>Or Post to PO BOX  4317 Frankston Height’s 3199</w:t>
      </w:r>
      <w:r>
        <w:rPr>
          <w:bCs/>
          <w:sz w:val="28"/>
          <w:szCs w:val="28"/>
        </w:rPr>
        <w:t>. We will issue a certificate of ownership.        Your Email Address…………………..</w:t>
      </w:r>
    </w:p>
    <w:p>
      <w:pPr>
        <w:pStyle w:val="Normal"/>
        <w:spacing w:lineRule="auto" w:line="240" w:before="0" w:after="0"/>
        <w:rPr>
          <w:b/>
          <w:b/>
          <w:bCs/>
          <w:sz w:val="28"/>
          <w:szCs w:val="28"/>
        </w:rPr>
      </w:pPr>
      <w:r>
        <w:rPr>
          <w:b/>
          <w:bCs/>
          <w:sz w:val="28"/>
          <w:szCs w:val="28"/>
        </w:rPr>
        <w:t>Westpac Bank</w:t>
      </w:r>
    </w:p>
    <w:p>
      <w:pPr>
        <w:pStyle w:val="Normal"/>
        <w:spacing w:lineRule="auto" w:line="240" w:before="0" w:after="0"/>
        <w:rPr>
          <w:b/>
          <w:b/>
          <w:bCs/>
          <w:sz w:val="28"/>
          <w:szCs w:val="28"/>
        </w:rPr>
      </w:pPr>
      <w:r>
        <w:rPr>
          <w:b/>
          <w:bCs/>
          <w:sz w:val="28"/>
          <w:szCs w:val="28"/>
        </w:rPr>
        <w:t>Common Law Foundation</w:t>
      </w:r>
    </w:p>
    <w:p>
      <w:pPr>
        <w:pStyle w:val="Normal"/>
        <w:spacing w:lineRule="auto" w:line="240" w:before="0" w:after="0"/>
        <w:rPr>
          <w:b/>
          <w:b/>
          <w:bCs/>
          <w:sz w:val="28"/>
          <w:szCs w:val="28"/>
        </w:rPr>
      </w:pPr>
      <w:r>
        <w:rPr>
          <w:b/>
          <w:bCs/>
          <w:sz w:val="28"/>
          <w:szCs w:val="28"/>
        </w:rPr>
        <w:t xml:space="preserve"> </w:t>
      </w:r>
      <w:r>
        <w:rPr>
          <w:b/>
          <w:bCs/>
          <w:sz w:val="28"/>
          <w:szCs w:val="28"/>
        </w:rPr>
        <w:t>BSB: 033380</w:t>
      </w:r>
    </w:p>
    <w:p>
      <w:pPr>
        <w:pStyle w:val="Normal"/>
        <w:spacing w:lineRule="auto" w:line="240" w:before="0" w:after="0"/>
        <w:rPr>
          <w:b/>
          <w:b/>
          <w:bCs/>
          <w:sz w:val="28"/>
          <w:szCs w:val="28"/>
        </w:rPr>
      </w:pPr>
      <w:r>
        <w:rPr>
          <w:b/>
          <w:bCs/>
          <w:sz w:val="28"/>
          <w:szCs w:val="28"/>
        </w:rPr>
        <w:t>Account:  642179</w:t>
      </w:r>
    </w:p>
    <w:p>
      <w:pPr>
        <w:pStyle w:val="Normal"/>
        <w:spacing w:lineRule="auto" w:line="240" w:before="0" w:after="0"/>
        <w:rPr>
          <w:b/>
          <w:b/>
          <w:bCs/>
          <w:sz w:val="28"/>
          <w:szCs w:val="28"/>
        </w:rPr>
      </w:pPr>
      <w:r>
        <w:rPr>
          <w:b/>
          <w:bCs/>
          <w:sz w:val="28"/>
          <w:szCs w:val="28"/>
        </w:rPr>
      </w:r>
    </w:p>
    <w:p>
      <w:pPr>
        <w:pStyle w:val="Normal"/>
        <w:rPr>
          <w:sz w:val="28"/>
          <w:szCs w:val="28"/>
        </w:rPr>
      </w:pPr>
      <w:r>
        <w:rPr>
          <w:b/>
          <w:sz w:val="28"/>
          <w:szCs w:val="28"/>
        </w:rPr>
        <w:t>Sheriff’s Office</w:t>
      </w:r>
      <w:r>
        <w:rPr>
          <w:sz w:val="28"/>
          <w:szCs w:val="28"/>
        </w:rPr>
        <w:t xml:space="preserve"> will send a copy to the Corporation in your State. </w:t>
      </w:r>
    </w:p>
    <w:p>
      <w:pPr>
        <w:pStyle w:val="Normal"/>
        <w:rPr>
          <w:b/>
          <w:b/>
          <w:sz w:val="28"/>
          <w:szCs w:val="28"/>
        </w:rPr>
      </w:pPr>
      <w:r>
        <w:rPr>
          <w:b/>
          <w:sz w:val="28"/>
          <w:szCs w:val="28"/>
        </w:rPr>
        <w:t>Keep a copy for your records. Don't forget to sign and witness signature.</w:t>
      </w:r>
    </w:p>
    <w:p>
      <w:pPr>
        <w:pStyle w:val="Normal"/>
        <w:rPr>
          <w:b/>
          <w:b/>
          <w:color w:val="C45911" w:themeColor="accent2" w:themeShade="bf"/>
          <w:sz w:val="28"/>
          <w:szCs w:val="28"/>
        </w:rPr>
      </w:pPr>
      <w:r>
        <w:rPr>
          <w:b/>
          <w:color w:val="C45911" w:themeColor="accent2" w:themeShade="bf"/>
          <w:sz w:val="28"/>
          <w:szCs w:val="28"/>
        </w:rPr>
        <w:t>Important information</w:t>
      </w:r>
    </w:p>
    <w:p>
      <w:pPr>
        <w:pStyle w:val="Normal"/>
        <w:rPr>
          <w:bCs/>
          <w:color w:val="000000" w:themeColor="text1"/>
          <w:sz w:val="28"/>
          <w:szCs w:val="28"/>
        </w:rPr>
      </w:pPr>
      <w:r>
        <w:rPr>
          <w:b/>
          <w:color w:val="000000" w:themeColor="text1"/>
          <w:sz w:val="28"/>
          <w:szCs w:val="28"/>
        </w:rPr>
        <w:t>Continue to pay your registration</w:t>
      </w:r>
      <w:r>
        <w:rPr>
          <w:bCs/>
          <w:color w:val="000000" w:themeColor="text1"/>
          <w:sz w:val="28"/>
          <w:szCs w:val="28"/>
        </w:rPr>
        <w:t xml:space="preserve"> to VicRoads or the corporation in your state responsible for registration. N</w:t>
      </w:r>
      <w:r>
        <w:rPr>
          <w:b/>
          <w:color w:val="000000" w:themeColor="text1"/>
          <w:sz w:val="28"/>
          <w:szCs w:val="28"/>
        </w:rPr>
        <w:t>O registration</w:t>
      </w:r>
      <w:r>
        <w:rPr>
          <w:bCs/>
          <w:color w:val="000000" w:themeColor="text1"/>
          <w:sz w:val="28"/>
          <w:szCs w:val="28"/>
        </w:rPr>
        <w:t xml:space="preserve"> means </w:t>
      </w:r>
      <w:r>
        <w:rPr>
          <w:b/>
          <w:color w:val="000000" w:themeColor="text1"/>
          <w:sz w:val="28"/>
          <w:szCs w:val="28"/>
        </w:rPr>
        <w:t>NO</w:t>
      </w:r>
      <w:r>
        <w:rPr>
          <w:bCs/>
          <w:color w:val="000000" w:themeColor="text1"/>
          <w:sz w:val="28"/>
          <w:szCs w:val="28"/>
        </w:rPr>
        <w:t xml:space="preserve"> insurance. (</w:t>
      </w:r>
      <w:r>
        <w:rPr>
          <w:b/>
          <w:color w:val="000000" w:themeColor="text1"/>
          <w:sz w:val="28"/>
          <w:szCs w:val="28"/>
        </w:rPr>
        <w:t>A fool’s paradise</w:t>
      </w:r>
      <w:r>
        <w:rPr>
          <w:bCs/>
          <w:color w:val="000000" w:themeColor="text1"/>
          <w:sz w:val="28"/>
          <w:szCs w:val="28"/>
        </w:rPr>
        <w:t>.)</w:t>
      </w:r>
    </w:p>
    <w:p>
      <w:pPr>
        <w:pStyle w:val="ListParagraph"/>
        <w:numPr>
          <w:ilvl w:val="0"/>
          <w:numId w:val="1"/>
        </w:numPr>
        <w:rPr>
          <w:bCs/>
          <w:color w:val="000000" w:themeColor="text1"/>
          <w:sz w:val="28"/>
          <w:szCs w:val="28"/>
        </w:rPr>
      </w:pPr>
      <w:r>
        <w:rPr>
          <w:b/>
          <w:color w:val="000000" w:themeColor="text1"/>
          <w:sz w:val="28"/>
          <w:szCs w:val="28"/>
        </w:rPr>
        <w:t>The purpose</w:t>
      </w:r>
      <w:r>
        <w:rPr>
          <w:bCs/>
          <w:color w:val="000000" w:themeColor="text1"/>
          <w:sz w:val="28"/>
          <w:szCs w:val="28"/>
        </w:rPr>
        <w:t xml:space="preserve"> of this document, </w:t>
      </w:r>
      <w:r>
        <w:rPr>
          <w:b/>
          <w:color w:val="000000" w:themeColor="text1"/>
          <w:sz w:val="28"/>
          <w:szCs w:val="28"/>
        </w:rPr>
        <w:t>Master Title Deed</w:t>
      </w:r>
      <w:r>
        <w:rPr>
          <w:bCs/>
          <w:color w:val="000000" w:themeColor="text1"/>
          <w:sz w:val="28"/>
          <w:szCs w:val="28"/>
        </w:rPr>
        <w:t xml:space="preserve"> is to transfer the ownership from the registration corporation back to the living man or woman.  </w:t>
      </w:r>
      <w:r>
        <w:rPr>
          <w:b/>
          <w:color w:val="000000" w:themeColor="text1"/>
          <w:sz w:val="28"/>
          <w:szCs w:val="28"/>
        </w:rPr>
        <w:t>It is now</w:t>
      </w:r>
      <w:r>
        <w:rPr>
          <w:bCs/>
          <w:color w:val="000000" w:themeColor="text1"/>
          <w:sz w:val="28"/>
          <w:szCs w:val="28"/>
        </w:rPr>
        <w:t xml:space="preserve"> a dispute of ownership. </w:t>
      </w:r>
      <w:r>
        <w:rPr>
          <w:b/>
          <w:color w:val="000000" w:themeColor="text1"/>
          <w:sz w:val="28"/>
          <w:szCs w:val="28"/>
        </w:rPr>
        <w:t>The Corporation cannot lay claim to your property</w:t>
      </w:r>
      <w:r>
        <w:rPr>
          <w:bCs/>
          <w:color w:val="000000" w:themeColor="text1"/>
          <w:sz w:val="28"/>
          <w:szCs w:val="28"/>
        </w:rPr>
        <w:t>.</w:t>
      </w:r>
    </w:p>
    <w:p>
      <w:pPr>
        <w:pStyle w:val="ListParagraph"/>
        <w:numPr>
          <w:ilvl w:val="0"/>
          <w:numId w:val="1"/>
        </w:numPr>
        <w:rPr>
          <w:bCs/>
          <w:color w:val="000000" w:themeColor="text1"/>
          <w:sz w:val="28"/>
          <w:szCs w:val="28"/>
        </w:rPr>
      </w:pPr>
      <w:r>
        <w:rPr>
          <w:bCs/>
          <w:color w:val="000000" w:themeColor="text1"/>
          <w:sz w:val="28"/>
          <w:szCs w:val="28"/>
        </w:rPr>
        <w:t xml:space="preserve">From the date of transfer to the living man or a woman shall be </w:t>
      </w:r>
      <w:r>
        <w:rPr>
          <w:b/>
          <w:color w:val="000000" w:themeColor="text1"/>
          <w:sz w:val="28"/>
          <w:szCs w:val="28"/>
        </w:rPr>
        <w:t>a lawful owner and lawful keeper</w:t>
      </w:r>
      <w:r>
        <w:rPr>
          <w:bCs/>
          <w:color w:val="000000" w:themeColor="text1"/>
          <w:sz w:val="28"/>
          <w:szCs w:val="28"/>
        </w:rPr>
        <w:t xml:space="preserve"> of the vehicle transferred</w:t>
      </w:r>
      <w:r>
        <w:rPr>
          <w:b/>
          <w:color w:val="000000" w:themeColor="text1"/>
          <w:sz w:val="28"/>
          <w:szCs w:val="28"/>
        </w:rPr>
        <w:t>. No longer</w:t>
      </w:r>
      <w:r>
        <w:rPr>
          <w:bCs/>
          <w:color w:val="000000" w:themeColor="text1"/>
          <w:sz w:val="28"/>
          <w:szCs w:val="28"/>
        </w:rPr>
        <w:t xml:space="preserve"> can these corporations </w:t>
      </w:r>
      <w:r>
        <w:rPr>
          <w:b/>
          <w:color w:val="000000" w:themeColor="text1"/>
          <w:sz w:val="28"/>
          <w:szCs w:val="28"/>
        </w:rPr>
        <w:t>seize</w:t>
      </w:r>
      <w:r>
        <w:rPr>
          <w:bCs/>
          <w:color w:val="000000" w:themeColor="text1"/>
          <w:sz w:val="28"/>
          <w:szCs w:val="28"/>
        </w:rPr>
        <w:t xml:space="preserve"> your vehicle as there is now a dispute in ownership of the property. </w:t>
      </w:r>
    </w:p>
    <w:p>
      <w:pPr>
        <w:pStyle w:val="ListParagraph"/>
        <w:numPr>
          <w:ilvl w:val="0"/>
          <w:numId w:val="1"/>
        </w:numPr>
        <w:rPr>
          <w:color w:val="000000" w:themeColor="text1"/>
        </w:rPr>
      </w:pPr>
      <w:r>
        <w:rPr>
          <w:color w:val="000000" w:themeColor="text1"/>
          <w:sz w:val="28"/>
          <w:szCs w:val="28"/>
        </w:rPr>
        <w:t>The sheriff’s</w:t>
      </w:r>
      <w:r>
        <w:rPr>
          <w:bCs/>
          <w:color w:val="000000" w:themeColor="text1"/>
          <w:sz w:val="28"/>
          <w:szCs w:val="28"/>
        </w:rPr>
        <w:t xml:space="preserve"> Office will issue</w:t>
      </w:r>
      <w:r>
        <w:rPr>
          <w:b/>
          <w:color w:val="000000" w:themeColor="text1"/>
          <w:sz w:val="28"/>
          <w:szCs w:val="28"/>
        </w:rPr>
        <w:t xml:space="preserve"> proof of ownership</w:t>
      </w:r>
      <w:r>
        <w:rPr>
          <w:bCs/>
          <w:color w:val="000000" w:themeColor="text1"/>
          <w:sz w:val="28"/>
          <w:szCs w:val="28"/>
        </w:rPr>
        <w:t xml:space="preserve"> and registration of vehicle with the Common Law Court and identification number that the police can access and show proof of ownership given names (Family Name in brackets). No other information will be divulged. </w:t>
      </w:r>
      <w:r>
        <w:rPr>
          <w:color w:val="000000" w:themeColor="text1"/>
          <w:sz w:val="28"/>
          <w:szCs w:val="28"/>
        </w:rPr>
        <w:t>No address</w:t>
      </w:r>
      <w:r>
        <w:rPr>
          <w:bCs/>
          <w:color w:val="000000" w:themeColor="text1"/>
          <w:sz w:val="28"/>
          <w:szCs w:val="28"/>
        </w:rPr>
        <w:t xml:space="preserve"> no details other than the above.</w:t>
      </w:r>
    </w:p>
    <w:p>
      <w:pPr>
        <w:pStyle w:val="ListParagraph"/>
        <w:rPr>
          <w:b/>
          <w:b/>
          <w:bCs/>
          <w:color w:val="000000" w:themeColor="text1"/>
        </w:rPr>
      </w:pPr>
      <w:r>
        <w:rPr>
          <w:b/>
          <w:bCs/>
          <w:color w:val="000000" w:themeColor="text1"/>
        </w:rPr>
      </w:r>
    </w:p>
    <w:p>
      <w:pPr>
        <w:pStyle w:val="Normal"/>
        <w:rPr/>
      </w:pPr>
      <w:r>
        <w:rPr/>
      </w:r>
    </w:p>
    <w:p>
      <w:pPr>
        <w:pStyle w:val="Normal"/>
        <w:widowControl/>
        <w:bidi w:val="0"/>
        <w:spacing w:lineRule="auto" w:line="259" w:before="0" w:after="160"/>
        <w:jc w:val="left"/>
        <w:rPr/>
      </w:pPr>
      <w:r>
        <w:rPr/>
        <mc:AlternateContent>
          <mc:Choice Requires="wps">
            <w:drawing>
              <wp:anchor behindDoc="0" distT="0" distB="0" distL="0" distR="0" simplePos="0" locked="0" layoutInCell="0" allowOverlap="1" relativeHeight="9">
                <wp:simplePos x="0" y="0"/>
                <wp:positionH relativeFrom="column">
                  <wp:posOffset>23403560</wp:posOffset>
                </wp:positionH>
                <wp:positionV relativeFrom="paragraph">
                  <wp:posOffset>29266515</wp:posOffset>
                </wp:positionV>
                <wp:extent cx="15875" cy="1905"/>
                <wp:effectExtent l="0" t="0" r="0" b="0"/>
                <wp:wrapNone/>
                <wp:docPr id="2" name="Picture 2"/>
                <a:graphic xmlns:a="http://schemas.openxmlformats.org/drawingml/2006/main">
                  <a:graphicData uri="http://schemas.openxmlformats.org/drawingml/2006/picture">
                    <pic:pic xmlns:pic="http://schemas.openxmlformats.org/drawingml/2006/picture">
                      <pic:nvPicPr>
                        <pic:cNvPr id="0" name="Picture 2" descr=""/>
                        <pic:cNvPicPr/>
                      </pic:nvPicPr>
                      <pic:blipFill>
                        <a:blip r:embed="rId4"/>
                        <a:stretch/>
                      </pic:blipFill>
                      <pic:spPr>
                        <a:xfrm flipH="1" rot="10800000">
                          <a:off x="0" y="0"/>
                          <a:ext cx="15120" cy="1440"/>
                        </a:xfrm>
                        <a:prstGeom prst="rect">
                          <a:avLst/>
                        </a:prstGeom>
                        <a:ln w="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f" style="position:absolute;margin-left:1842.8pt;margin-top:2304.45pt;width:1.15pt;height:0.05pt;v-text-anchor:middle;rotation:180" type="shapetype_75">
                <v:imagedata r:id="rId5" o:detectmouseclick="t"/>
                <w10:wrap type="none"/>
                <v:stroke color="#3465a4" joinstyle="round" endcap="flat"/>
              </v:shape>
            </w:pict>
          </mc:Fallback>
        </mc:AlternateContent>
        <mc:AlternateContent>
          <mc:Choice Requires="wps">
            <w:drawing>
              <wp:anchor behindDoc="0" distT="0" distB="0" distL="0" distR="0" simplePos="0" locked="0" layoutInCell="0" allowOverlap="1" relativeHeight="10">
                <wp:simplePos x="0" y="0"/>
                <wp:positionH relativeFrom="column">
                  <wp:posOffset>23403560</wp:posOffset>
                </wp:positionH>
                <wp:positionV relativeFrom="paragraph">
                  <wp:posOffset>29266515</wp:posOffset>
                </wp:positionV>
                <wp:extent cx="15875" cy="1905"/>
                <wp:effectExtent l="0" t="0" r="0" b="0"/>
                <wp:wrapNone/>
                <wp:docPr id="3" name="Picture 3"/>
                <a:graphic xmlns:a="http://schemas.openxmlformats.org/drawingml/2006/main">
                  <a:graphicData uri="http://schemas.openxmlformats.org/drawingml/2006/picture">
                    <pic:pic xmlns:pic="http://schemas.openxmlformats.org/drawingml/2006/picture">
                      <pic:nvPicPr>
                        <pic:cNvPr id="1" name="Picture 3" descr=""/>
                        <pic:cNvPicPr/>
                      </pic:nvPicPr>
                      <pic:blipFill>
                        <a:blip r:embed="rId6"/>
                        <a:stretch/>
                      </pic:blipFill>
                      <pic:spPr>
                        <a:xfrm flipH="1" rot="10800000">
                          <a:off x="0" y="0"/>
                          <a:ext cx="15120" cy="1440"/>
                        </a:xfrm>
                        <a:prstGeom prst="rect">
                          <a:avLst/>
                        </a:prstGeom>
                        <a:ln w="0">
                          <a:noFill/>
                        </a:ln>
                      </pic:spPr>
                    </pic:pic>
                  </a:graphicData>
                </a:graphic>
              </wp:anchor>
            </w:drawing>
          </mc:Choice>
          <mc:Fallback>
            <w:pict>
              <v:shape id="shape_0" ID="Picture 3" stroked="f" style="position:absolute;margin-left:1842.8pt;margin-top:2304.45pt;width:1.15pt;height:0.05pt;v-text-anchor:middle;rotation:180" type="shapetype_75">
                <v:imagedata r:id="rId5" o:detectmouseclick="t"/>
                <w10:wrap type="none"/>
                <v:stroke color="#3465a4" joinstyle="round" endcap="flat"/>
              </v:shape>
            </w:pict>
          </mc:Fallback>
        </mc:AlternateContent>
      </w:r>
    </w:p>
    <w:sectPr>
      <w:headerReference w:type="default" r:id="rId7"/>
      <w:type w:val="nextPage"/>
      <w:pgSz w:w="11906" w:h="16838"/>
      <w:pgMar w:left="720" w:right="720" w:header="708" w:top="765"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Tahoma">
    <w:charset w:val="00"/>
    <w:family w:val="roman"/>
    <w:pitch w:val="variable"/>
  </w:font>
  <w:font w:name="Calibri Light">
    <w:charset w:val="00"/>
    <w:family w:val="roman"/>
    <w:pitch w:val="variable"/>
  </w:font>
  <w:font w:name="Arial">
    <w:charset w:val="00"/>
    <w:family w:val="roman"/>
    <w:pitch w:val="variable"/>
  </w:font>
  <w:font w:name="Gill Sans MT">
    <w:charset w:val="00"/>
    <w:family w:val="roman"/>
    <w:pitch w:val="variable"/>
  </w:font>
  <w:font w:name="Monotype Corsiva">
    <w:charset w:val="00"/>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t xml:space="preserve">                 </w:t>
    </w:r>
    <w:r>
      <w:rPr/>
      <w:drawing>
        <wp:inline distT="0" distB="0" distL="0" distR="0">
          <wp:extent cx="2057400" cy="1318260"/>
          <wp:effectExtent l="0" t="0" r="0" b="0"/>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1"/>
                  <a:stretch>
                    <a:fillRect/>
                  </a:stretch>
                </pic:blipFill>
                <pic:spPr bwMode="auto">
                  <a:xfrm>
                    <a:off x="0" y="0"/>
                    <a:ext cx="2057400" cy="1318260"/>
                  </a:xfrm>
                  <a:prstGeom prst="rect">
                    <a:avLst/>
                  </a:prstGeom>
                </pic:spPr>
              </pic:pic>
            </a:graphicData>
          </a:graphic>
        </wp:inline>
      </w:drawing>
    </w:r>
    <w:r>
      <w:rPr/>
      <w:t xml:space="preserve">                                       </w:t>
    </w:r>
    <w:r>
      <w:rPr/>
      <w:drawing>
        <wp:inline distT="0" distB="0" distL="0" distR="0">
          <wp:extent cx="2205990" cy="1308100"/>
          <wp:effectExtent l="0" t="0" r="0" b="0"/>
          <wp:docPr id="5"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
                  <pic:cNvPicPr>
                    <a:picLocks noChangeAspect="1" noChangeArrowheads="1"/>
                  </pic:cNvPicPr>
                </pic:nvPicPr>
                <pic:blipFill>
                  <a:blip r:embed="rId2"/>
                  <a:stretch>
                    <a:fillRect/>
                  </a:stretch>
                </pic:blipFill>
                <pic:spPr bwMode="auto">
                  <a:xfrm>
                    <a:off x="0" y="0"/>
                    <a:ext cx="2205990" cy="130810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A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13365"/>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AU"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6345ae"/>
    <w:rPr>
      <w:rFonts w:ascii="Tahoma" w:hAnsi="Tahoma" w:cs="Tahoma"/>
      <w:sz w:val="16"/>
      <w:szCs w:val="16"/>
    </w:rPr>
  </w:style>
  <w:style w:type="character" w:styleId="TitleChar" w:customStyle="1">
    <w:name w:val="Title Char"/>
    <w:basedOn w:val="DefaultParagraphFont"/>
    <w:link w:val="Title"/>
    <w:uiPriority w:val="10"/>
    <w:qFormat/>
    <w:rsid w:val="002a74bf"/>
    <w:rPr>
      <w:rFonts w:ascii="Calibri Light" w:hAnsi="Calibri Light" w:eastAsia="" w:cs="" w:asciiTheme="majorHAnsi" w:cstheme="majorBidi" w:eastAsiaTheme="majorEastAsia" w:hAnsiTheme="majorHAnsi"/>
      <w:spacing w:val="-10"/>
      <w:kern w:val="2"/>
      <w:sz w:val="56"/>
      <w:szCs w:val="56"/>
    </w:rPr>
  </w:style>
  <w:style w:type="character" w:styleId="InternetLink">
    <w:name w:val="Hyperlink"/>
    <w:basedOn w:val="DefaultParagraphFont"/>
    <w:uiPriority w:val="99"/>
    <w:unhideWhenUsed/>
    <w:rsid w:val="00690d76"/>
    <w:rPr>
      <w:color w:val="0563C1" w:themeColor="hyperlink"/>
      <w:u w:val="single"/>
    </w:rPr>
  </w:style>
  <w:style w:type="character" w:styleId="UnresolvedMention1" w:customStyle="1">
    <w:name w:val="Unresolved Mention1"/>
    <w:basedOn w:val="DefaultParagraphFont"/>
    <w:uiPriority w:val="99"/>
    <w:semiHidden/>
    <w:unhideWhenUsed/>
    <w:qFormat/>
    <w:rsid w:val="00690d76"/>
    <w:rPr>
      <w:color w:val="605E5C"/>
      <w:shd w:fill="E1DFDD" w:val="clear"/>
    </w:rPr>
  </w:style>
  <w:style w:type="character" w:styleId="HeaderChar" w:customStyle="1">
    <w:name w:val="Header Char"/>
    <w:basedOn w:val="DefaultParagraphFont"/>
    <w:link w:val="Header"/>
    <w:uiPriority w:val="99"/>
    <w:semiHidden/>
    <w:qFormat/>
    <w:rsid w:val="00874c11"/>
    <w:rPr/>
  </w:style>
  <w:style w:type="character" w:styleId="FooterChar" w:customStyle="1">
    <w:name w:val="Footer Char"/>
    <w:basedOn w:val="DefaultParagraphFont"/>
    <w:link w:val="Footer"/>
    <w:uiPriority w:val="99"/>
    <w:semiHidden/>
    <w:qFormat/>
    <w:rsid w:val="00874c11"/>
    <w:rPr/>
  </w:style>
  <w:style w:type="character" w:styleId="UnresolvedMention">
    <w:name w:val="Unresolved Mention"/>
    <w:basedOn w:val="DefaultParagraphFont"/>
    <w:uiPriority w:val="99"/>
    <w:semiHidden/>
    <w:unhideWhenUsed/>
    <w:qFormat/>
    <w:rsid w:val="00de31f1"/>
    <w:rPr>
      <w:color w:val="605E5C"/>
      <w:shd w:fill="E1DFDD" w:val="clear"/>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6345ae"/>
    <w:pPr>
      <w:spacing w:lineRule="auto" w:line="240" w:before="0" w:after="0"/>
    </w:pPr>
    <w:rPr>
      <w:rFonts w:ascii="Tahoma" w:hAnsi="Tahoma" w:cs="Tahoma"/>
      <w:sz w:val="16"/>
      <w:szCs w:val="16"/>
    </w:rPr>
  </w:style>
  <w:style w:type="paragraph" w:styleId="Msoaddress" w:customStyle="1">
    <w:name w:val="msoaddress"/>
    <w:qFormat/>
    <w:rsid w:val="002632de"/>
    <w:pPr>
      <w:widowControl/>
      <w:suppressAutoHyphens w:val="true"/>
      <w:bidi w:val="0"/>
      <w:spacing w:lineRule="auto" w:line="240" w:before="0" w:after="0"/>
      <w:jc w:val="left"/>
    </w:pPr>
    <w:rPr>
      <w:rFonts w:ascii="Gill Sans MT" w:hAnsi="Gill Sans MT" w:eastAsia="Times New Roman" w:cs="Times New Roman"/>
      <w:b/>
      <w:bCs/>
      <w:color w:val="000000"/>
      <w:kern w:val="2"/>
      <w:sz w:val="15"/>
      <w:szCs w:val="15"/>
      <w:lang w:val="en-AU" w:eastAsia="en-AU" w:bidi="ar-SA"/>
    </w:rPr>
  </w:style>
  <w:style w:type="paragraph" w:styleId="Title">
    <w:name w:val="Title"/>
    <w:basedOn w:val="Normal"/>
    <w:next w:val="Normal"/>
    <w:link w:val="TitleChar"/>
    <w:uiPriority w:val="10"/>
    <w:qFormat/>
    <w:rsid w:val="002a74bf"/>
    <w:pPr>
      <w:spacing w:lineRule="auto" w:line="240" w:before="0" w:after="0"/>
      <w:contextualSpacing/>
    </w:pPr>
    <w:rPr>
      <w:rFonts w:ascii="Calibri Light" w:hAnsi="Calibri Light" w:eastAsia="" w:cs="" w:asciiTheme="majorHAnsi" w:cstheme="majorBidi" w:eastAsiaTheme="majorEastAsia" w:hAnsiTheme="majorHAnsi"/>
      <w:spacing w:val="-10"/>
      <w:kern w:val="2"/>
      <w:sz w:val="56"/>
      <w:szCs w:val="56"/>
    </w:rPr>
  </w:style>
  <w:style w:type="paragraph" w:styleId="HeaderandFooter">
    <w:name w:val="Header and Footer"/>
    <w:basedOn w:val="Normal"/>
    <w:qFormat/>
    <w:pPr/>
    <w:rPr/>
  </w:style>
  <w:style w:type="paragraph" w:styleId="Header">
    <w:name w:val="Header"/>
    <w:basedOn w:val="Normal"/>
    <w:link w:val="HeaderChar"/>
    <w:uiPriority w:val="99"/>
    <w:semiHidden/>
    <w:unhideWhenUsed/>
    <w:rsid w:val="00874c11"/>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semiHidden/>
    <w:unhideWhenUsed/>
    <w:rsid w:val="00874c11"/>
    <w:pPr>
      <w:tabs>
        <w:tab w:val="clear" w:pos="720"/>
        <w:tab w:val="center" w:pos="4680" w:leader="none"/>
        <w:tab w:val="right" w:pos="9360" w:leader="none"/>
      </w:tabs>
      <w:spacing w:lineRule="auto" w:line="240" w:before="0" w:after="0"/>
    </w:pPr>
    <w:rPr/>
  </w:style>
  <w:style w:type="paragraph" w:styleId="ListParagraph">
    <w:name w:val="List Paragraph"/>
    <w:basedOn w:val="Normal"/>
    <w:uiPriority w:val="34"/>
    <w:qFormat/>
    <w:rsid w:val="001c69a1"/>
    <w:pPr>
      <w:spacing w:before="0" w:after="16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clcaustralia@yahoo.com"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header" Target="head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LibreOffice/7.0.1.2$Windows_x86 LibreOffice_project/7cbcfc562f6eb6708b5ff7d7397325de9e764452</Application>
  <Pages>2</Pages>
  <Words>504</Words>
  <Characters>2565</Characters>
  <CharactersWithSpaces>3130</CharactersWithSpaces>
  <Paragraphs>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2022-07-25T04:30:00Z</dcterms:created>
  <dc:creator>finnbarr</dc:creator>
  <dc:description/>
  <dc:language>en-AU</dc:language>
  <cp:lastModifiedBy/>
  <cp:lastPrinted>2022-07-25T04:14:00Z</cp:lastPrinted>
  <dcterms:modified xsi:type="dcterms:W3CDTF">2022-08-06T08:35:22Z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